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06" w:rsidRDefault="000F4DEB" w:rsidP="00920106">
      <w:pPr>
        <w:widowControl w:val="0"/>
        <w:spacing w:after="0" w:line="276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F3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9201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8953500"/>
            <wp:effectExtent l="0" t="0" r="0" b="0"/>
            <wp:docPr id="1" name="Рисунок 1" descr="C:\Users\Гимназия\Pictures\2016-10-06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Pictures\2016-10-06 3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03" cy="89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382" w:rsidRDefault="00C72382" w:rsidP="00C72382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2F3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гимназии г. Сызрани </w:t>
      </w:r>
      <w:r>
        <w:rPr>
          <w:rFonts w:ascii="Times New Roman" w:hAnsi="Times New Roman" w:cs="Times New Roman"/>
          <w:sz w:val="28"/>
          <w:szCs w:val="28"/>
        </w:rPr>
        <w:t xml:space="preserve">по основам религиозных культур и светской этики на уровне начального общего образования (1-4 классы) </w:t>
      </w:r>
      <w:r w:rsidRPr="00C82F3B">
        <w:rPr>
          <w:rFonts w:ascii="Times New Roman" w:hAnsi="Times New Roman" w:cs="Times New Roman"/>
          <w:sz w:val="28"/>
          <w:szCs w:val="28"/>
        </w:rPr>
        <w:t xml:space="preserve">составлена с учётом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</w:t>
      </w:r>
      <w:r w:rsidRPr="00D7288E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общего образования</w:t>
      </w:r>
      <w:r w:rsidRPr="00C82F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82F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F3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</w:t>
      </w:r>
      <w:r w:rsidRPr="00C82F3B">
        <w:rPr>
          <w:rFonts w:ascii="Times New Roman" w:hAnsi="Times New Roman" w:cs="Times New Roman"/>
          <w:sz w:val="28"/>
          <w:szCs w:val="28"/>
        </w:rPr>
        <w:t>2009г. № 373</w:t>
      </w:r>
      <w:r w:rsidRPr="00E33293">
        <w:rPr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>в редакции приказов от 31.12.2015 г.)</w:t>
      </w:r>
      <w:r w:rsidRPr="00C82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основной образовательной программой начального общего образования ГБОУ гимназии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 Сызрани.</w:t>
      </w:r>
    </w:p>
    <w:p w:rsidR="00C72382" w:rsidRDefault="00C72382" w:rsidP="00C72382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ГБОУ гимназии г. Сызрани на изучение учебного предмета «Основы религиозных культур и светской этики» отводится в 4 классе - 1 час в неделю, что составляет 34 часа в  год. Итого на уровне начального общего образования – 34 часа.</w:t>
      </w:r>
    </w:p>
    <w:p w:rsidR="000F4DEB" w:rsidRDefault="000F4DEB" w:rsidP="00C72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Pr="00C72382" w:rsidRDefault="000F4DEB" w:rsidP="00C72382">
      <w:pPr>
        <w:pStyle w:val="a7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8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курса </w:t>
      </w:r>
    </w:p>
    <w:p w:rsidR="000F4DEB" w:rsidRDefault="000F4DEB" w:rsidP="00C723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DEB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2382" w:rsidRPr="0041437C" w:rsidRDefault="00C72382" w:rsidP="00C7238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            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0F4DEB" w:rsidRDefault="000F4DEB" w:rsidP="000F4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82" w:rsidRPr="00C72382" w:rsidRDefault="000F4DEB" w:rsidP="00C72382">
      <w:pPr>
        <w:pStyle w:val="a5"/>
        <w:numPr>
          <w:ilvl w:val="0"/>
          <w:numId w:val="1"/>
        </w:numPr>
        <w:spacing w:line="276" w:lineRule="auto"/>
        <w:jc w:val="center"/>
        <w:rPr>
          <w:szCs w:val="28"/>
        </w:rPr>
      </w:pPr>
      <w:bookmarkStart w:id="1" w:name="_Toc288394084"/>
      <w:bookmarkStart w:id="2" w:name="_Toc288410551"/>
      <w:bookmarkStart w:id="3" w:name="_Toc288410680"/>
      <w:bookmarkStart w:id="4" w:name="_Toc418108322"/>
      <w:r w:rsidRPr="00C82F3B">
        <w:rPr>
          <w:szCs w:val="28"/>
        </w:rPr>
        <w:t>О</w:t>
      </w:r>
      <w:r>
        <w:rPr>
          <w:szCs w:val="28"/>
        </w:rPr>
        <w:t>сновное содержание учебного</w:t>
      </w:r>
      <w:r w:rsidRPr="00C82F3B">
        <w:rPr>
          <w:szCs w:val="28"/>
        </w:rPr>
        <w:t xml:space="preserve"> предмет</w:t>
      </w:r>
      <w:bookmarkStart w:id="5" w:name="_Toc288394085"/>
      <w:bookmarkStart w:id="6" w:name="_Toc288410552"/>
      <w:bookmarkStart w:id="7" w:name="_Toc288410681"/>
      <w:bookmarkStart w:id="8" w:name="_Toc418108323"/>
      <w:bookmarkEnd w:id="1"/>
      <w:bookmarkEnd w:id="2"/>
      <w:bookmarkEnd w:id="3"/>
      <w:bookmarkEnd w:id="4"/>
      <w:r>
        <w:rPr>
          <w:szCs w:val="28"/>
        </w:rPr>
        <w:t>а</w:t>
      </w:r>
      <w:bookmarkEnd w:id="5"/>
      <w:bookmarkEnd w:id="6"/>
      <w:bookmarkEnd w:id="7"/>
      <w:bookmarkEnd w:id="8"/>
    </w:p>
    <w:p w:rsidR="000F4DEB" w:rsidRPr="000F4DEB" w:rsidRDefault="000F4DEB" w:rsidP="00C72382">
      <w:pPr>
        <w:pStyle w:val="a5"/>
        <w:spacing w:line="276" w:lineRule="auto"/>
        <w:ind w:left="720"/>
        <w:jc w:val="center"/>
        <w:rPr>
          <w:szCs w:val="28"/>
        </w:rPr>
      </w:pPr>
      <w:r w:rsidRPr="00C82F3B">
        <w:rPr>
          <w:szCs w:val="28"/>
        </w:rPr>
        <w:t>«</w:t>
      </w:r>
      <w:r w:rsidRPr="000F4DEB">
        <w:rPr>
          <w:szCs w:val="28"/>
        </w:rPr>
        <w:t xml:space="preserve"> </w:t>
      </w:r>
      <w:r>
        <w:rPr>
          <w:szCs w:val="28"/>
        </w:rPr>
        <w:t>Основы религиозных культур и светской этики</w:t>
      </w:r>
      <w:r w:rsidRPr="00C82F3B">
        <w:rPr>
          <w:szCs w:val="28"/>
        </w:rPr>
        <w:t>»</w:t>
      </w:r>
    </w:p>
    <w:p w:rsidR="000F4DEB" w:rsidRDefault="000F4DEB" w:rsidP="000F4DEB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F4DEB" w:rsidRDefault="000F4DEB" w:rsidP="000F4DEB">
      <w:pPr>
        <w:pStyle w:val="a4"/>
        <w:spacing w:line="276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Россия — наша Родина.</w:t>
      </w:r>
    </w:p>
    <w:p w:rsidR="000F4DEB" w:rsidRDefault="000F4DEB" w:rsidP="000F4DEB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Введение в православную духовную традицию. Особенности восточного христианства.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:rsidR="000F4DEB" w:rsidRDefault="000F4DEB" w:rsidP="000F4DEB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0F4DEB" w:rsidRDefault="000F4DEB" w:rsidP="000F4DEB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/>
          <w:color w:val="auto"/>
          <w:spacing w:val="-3"/>
          <w:sz w:val="28"/>
          <w:szCs w:val="28"/>
        </w:rPr>
        <w:t xml:space="preserve"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</w:t>
      </w:r>
      <w:r>
        <w:rPr>
          <w:rFonts w:ascii="Times New Roman" w:hAnsi="Times New Roman"/>
          <w:color w:val="auto"/>
          <w:sz w:val="28"/>
          <w:szCs w:val="28"/>
        </w:rPr>
        <w:t xml:space="preserve">Семья, семейные ценности. Долг, свобода, ответственность, </w:t>
      </w:r>
      <w:r>
        <w:rPr>
          <w:rFonts w:ascii="Times New Roman" w:hAnsi="Times New Roman"/>
          <w:color w:val="auto"/>
          <w:spacing w:val="-3"/>
          <w:sz w:val="28"/>
          <w:szCs w:val="28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:rsidR="00596413" w:rsidRDefault="00596413"/>
    <w:p w:rsidR="00C72382" w:rsidRPr="00C72382" w:rsidRDefault="00C72382" w:rsidP="00C7238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8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72382" w:rsidRDefault="00C72382" w:rsidP="00C723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82" w:rsidRDefault="00C72382" w:rsidP="00C723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8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C72382" w:rsidRPr="009535C2" w:rsidTr="00AD524C">
        <w:tc>
          <w:tcPr>
            <w:tcW w:w="1242" w:type="dxa"/>
          </w:tcPr>
          <w:p w:rsidR="00C72382" w:rsidRDefault="00C72382" w:rsidP="00D0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524C" w:rsidRPr="009535C2" w:rsidRDefault="00AD524C" w:rsidP="00D0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C72382" w:rsidRPr="009535C2" w:rsidRDefault="00C72382" w:rsidP="00D0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383" w:type="dxa"/>
          </w:tcPr>
          <w:p w:rsidR="00C72382" w:rsidRPr="009535C2" w:rsidRDefault="00C72382" w:rsidP="00D06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5C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72382" w:rsidRPr="00BE152B" w:rsidTr="00AD524C">
        <w:tc>
          <w:tcPr>
            <w:tcW w:w="1242" w:type="dxa"/>
          </w:tcPr>
          <w:p w:rsidR="00C72382" w:rsidRPr="00BE152B" w:rsidRDefault="00BE152B" w:rsidP="00AD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C72382" w:rsidRPr="00BE152B" w:rsidRDefault="00BE152B" w:rsidP="00BE152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8DA" w:rsidRPr="00BE152B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  <w:r w:rsidR="00AD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C72382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Религия   и культура</w:t>
            </w:r>
            <w:r w:rsidR="00AD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Бог и человек в православии</w:t>
            </w:r>
            <w:r w:rsidR="00AD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Православная молитва</w:t>
            </w:r>
            <w:r w:rsidR="00AD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Библия и Евангелие</w:t>
            </w:r>
            <w:r w:rsidR="00AD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Проповедь Христа</w:t>
            </w:r>
            <w:r w:rsidR="00AD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Христос и Его Крест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52B" w:rsidRPr="00BE152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Пасха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Православное учение в человеке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Совесть и раскаяние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Заповеди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Милосердие и сострадание.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Золотое правило этики.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BE152B" w:rsidP="00BE15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Икона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христианство пришло на Русь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0E28DA" w:rsidRPr="00AD524C" w:rsidRDefault="00AD524C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Подвиг.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Заповеди блаженств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0E28DA" w:rsidRPr="00BE152B" w:rsidTr="00AD524C">
        <w:tc>
          <w:tcPr>
            <w:tcW w:w="1242" w:type="dxa"/>
          </w:tcPr>
          <w:p w:rsidR="000E28DA" w:rsidRPr="00BE152B" w:rsidRDefault="000E28DA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0E28DA" w:rsidRPr="00AD524C" w:rsidRDefault="000E28DA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творить добро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0E28DA" w:rsidRPr="00BE152B" w:rsidRDefault="000E28DA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 в жизни христианина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Православие о божием суде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Таинство Причастия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Монастырь</w:t>
            </w:r>
            <w:proofErr w:type="gramStart"/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христианина к природе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Христианская семья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Отечества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Христианин в труде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и уважение к Отечеству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BE152B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BE152B" w:rsidRPr="00AD524C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работы учащихся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BE152B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E152B" w:rsidRPr="00BE152B" w:rsidTr="00AD524C">
        <w:tc>
          <w:tcPr>
            <w:tcW w:w="1242" w:type="dxa"/>
          </w:tcPr>
          <w:p w:rsidR="00BE152B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BE152B" w:rsidRPr="00BE152B" w:rsidRDefault="00BE152B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  <w:r w:rsidR="00AD52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BE152B" w:rsidRPr="00BE152B" w:rsidRDefault="00427255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52B" w:rsidRPr="00BE152B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D524C" w:rsidRPr="00BE152B" w:rsidTr="00AD524C">
        <w:tc>
          <w:tcPr>
            <w:tcW w:w="1242" w:type="dxa"/>
          </w:tcPr>
          <w:p w:rsidR="00AD524C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AD524C" w:rsidRPr="00BE152B" w:rsidRDefault="00427255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сочинений.</w:t>
            </w:r>
          </w:p>
        </w:tc>
        <w:tc>
          <w:tcPr>
            <w:tcW w:w="1383" w:type="dxa"/>
          </w:tcPr>
          <w:p w:rsidR="00AD524C" w:rsidRPr="00BE152B" w:rsidRDefault="00427255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AD524C" w:rsidRPr="00BE152B" w:rsidTr="00AD524C">
        <w:tc>
          <w:tcPr>
            <w:tcW w:w="1242" w:type="dxa"/>
          </w:tcPr>
          <w:p w:rsidR="00AD524C" w:rsidRPr="00BE152B" w:rsidRDefault="00AD524C" w:rsidP="00AD52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AD524C" w:rsidRPr="00BE152B" w:rsidRDefault="00427255" w:rsidP="00EC57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презентаций.</w:t>
            </w:r>
          </w:p>
        </w:tc>
        <w:tc>
          <w:tcPr>
            <w:tcW w:w="1383" w:type="dxa"/>
          </w:tcPr>
          <w:p w:rsidR="00AD524C" w:rsidRPr="00BE152B" w:rsidRDefault="00427255" w:rsidP="00D06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C72382" w:rsidRPr="00C72382" w:rsidRDefault="00C72382" w:rsidP="00C723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2382" w:rsidRPr="00C72382" w:rsidSect="00D6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73B"/>
    <w:multiLevelType w:val="hybridMultilevel"/>
    <w:tmpl w:val="67B0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DEB"/>
    <w:rsid w:val="000E28DA"/>
    <w:rsid w:val="000F4DEB"/>
    <w:rsid w:val="00427255"/>
    <w:rsid w:val="00596413"/>
    <w:rsid w:val="00920106"/>
    <w:rsid w:val="00AD524C"/>
    <w:rsid w:val="00BE152B"/>
    <w:rsid w:val="00C72382"/>
    <w:rsid w:val="00D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0F4DEB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0F4DE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5">
    <w:name w:val="Subtitle"/>
    <w:basedOn w:val="a"/>
    <w:next w:val="a"/>
    <w:link w:val="a6"/>
    <w:qFormat/>
    <w:rsid w:val="000F4DE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0F4DEB"/>
    <w:rPr>
      <w:rFonts w:ascii="Times New Roman" w:eastAsia="MS Gothic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C72382"/>
    <w:pPr>
      <w:ind w:left="720"/>
      <w:contextualSpacing/>
    </w:pPr>
  </w:style>
  <w:style w:type="table" w:styleId="a8">
    <w:name w:val="Table Grid"/>
    <w:basedOn w:val="a1"/>
    <w:uiPriority w:val="59"/>
    <w:rsid w:val="00C7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C72382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0F4DEB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4">
    <w:name w:val="Основной"/>
    <w:basedOn w:val="a"/>
    <w:link w:val="a3"/>
    <w:rsid w:val="000F4DEB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styleId="a5">
    <w:name w:val="Subtitle"/>
    <w:basedOn w:val="a"/>
    <w:next w:val="a"/>
    <w:link w:val="a6"/>
    <w:qFormat/>
    <w:rsid w:val="000F4DE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0F4DEB"/>
    <w:rPr>
      <w:rFonts w:ascii="Times New Roman" w:eastAsia="MS Gothic" w:hAnsi="Times New Roman" w:cs="Times New Roman"/>
      <w:b/>
      <w:sz w:val="28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72382"/>
    <w:pPr>
      <w:ind w:left="720"/>
      <w:contextualSpacing/>
    </w:pPr>
  </w:style>
  <w:style w:type="table" w:styleId="a8">
    <w:name w:val="Table Grid"/>
    <w:basedOn w:val="a1"/>
    <w:uiPriority w:val="59"/>
    <w:rsid w:val="00C7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C723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Гимназия</cp:lastModifiedBy>
  <cp:revision>6</cp:revision>
  <cp:lastPrinted>2016-10-06T11:30:00Z</cp:lastPrinted>
  <dcterms:created xsi:type="dcterms:W3CDTF">2016-10-01T14:57:00Z</dcterms:created>
  <dcterms:modified xsi:type="dcterms:W3CDTF">2016-10-06T11:31:00Z</dcterms:modified>
</cp:coreProperties>
</file>